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6DDF" w14:textId="77777777" w:rsidR="00E33162" w:rsidRPr="00BB43BE" w:rsidRDefault="00E33162" w:rsidP="00E3316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TVARKYMO SUTARTIES Nr. ATS- 2025/</w:t>
      </w:r>
    </w:p>
    <w:p w14:paraId="001A0963" w14:textId="77777777" w:rsidR="00E33162" w:rsidRPr="00BB43BE" w:rsidRDefault="00E33162" w:rsidP="00E3316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01E6DABC" w14:textId="77777777" w:rsidR="00E33162" w:rsidRPr="00BB43BE" w:rsidRDefault="00E33162" w:rsidP="00E3316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3 priedas. </w:t>
      </w:r>
      <w:r w:rsidRPr="00BB43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Atliekų apibūdinimo dokumentas</w:t>
      </w:r>
    </w:p>
    <w:p w14:paraId="10620185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9781" w:type="dxa"/>
        <w:tblInd w:w="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E33162" w:rsidRPr="00BB43BE" w14:paraId="066F421C" w14:textId="77777777" w:rsidTr="00880282">
        <w:trPr>
          <w:trHeight w:val="52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0F50B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3256141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0C10C9EE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7B1F5A04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7CCD523F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Pagrindinio apibūdinimo informacija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265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Atliekos, kurioms reikia pateikti atliekų apibūdinimo dokumentą ir tyrimo protokolą</w:t>
            </w:r>
          </w:p>
        </w:tc>
      </w:tr>
      <w:tr w:rsidR="00E33162" w:rsidRPr="00BB43BE" w14:paraId="6F69B22E" w14:textId="77777777" w:rsidTr="00880282">
        <w:trPr>
          <w:trHeight w:val="54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18F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4D4A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1"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Koksas (05 01 99),</w:t>
            </w:r>
          </w:p>
          <w:p w14:paraId="1A84F0EB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1"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 xml:space="preserve">Kitaip neapibrėžtos atliekos (korozinės nuosėdos iš rezervuarų valymo piroforiniai junginiai ) (06 03 99), </w:t>
            </w:r>
          </w:p>
          <w:p w14:paraId="791B2376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1"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Dugno pelenai, šlakas ir garo katilų dulkės (10 01 01),</w:t>
            </w:r>
          </w:p>
          <w:p w14:paraId="212C59A2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1"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Keramikos, plytų, čerpių ir statybinių konstrukcijų gamybos atliekos (po terminio apdorojimo) (10 12 08),</w:t>
            </w:r>
          </w:p>
          <w:p w14:paraId="3D7767C1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1"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Panaudoti katalizatoriai (16 08 03),</w:t>
            </w:r>
          </w:p>
          <w:p w14:paraId="28D43107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31"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Gruntas ir akmenys, nenurodyti 17 05 03 (17 05 04)</w:t>
            </w:r>
          </w:p>
        </w:tc>
      </w:tr>
      <w:tr w:rsidR="00E33162" w:rsidRPr="00BB43BE" w14:paraId="54690903" w14:textId="77777777" w:rsidTr="00880282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8A58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Atliekų sąrašo kodas (pagal Atliekų tvarkymo taisykles)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920B8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3162" w:rsidRPr="00BB43BE" w14:paraId="14C4D916" w14:textId="77777777" w:rsidTr="00880282">
        <w:trPr>
          <w:trHeight w:val="5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B8D95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Atliekų šaltinis ir kilmė (pagal Atliekų tvarkymo taisykles)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370A2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3162" w:rsidRPr="00BB43BE" w14:paraId="2E9C17A9" w14:textId="77777777" w:rsidTr="00880282">
        <w:trPr>
          <w:trHeight w:val="7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8D990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Informacija apie procesą, kurio metu susidaro atliekos (žaliavų ir produktų aprašymas ir savybės)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F4878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3162" w:rsidRPr="00BB43BE" w14:paraId="360A8DBD" w14:textId="77777777" w:rsidTr="00880282">
        <w:trPr>
          <w:trHeight w:val="5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46FBC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Atliekų apdorojimo nurodomos priežastys, kodėl apdorojimas nebūtinas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F41C3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3162" w:rsidRPr="00BB43BE" w14:paraId="5C02AE25" w14:textId="77777777" w:rsidTr="00880282">
        <w:trPr>
          <w:trHeight w:val="4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C5278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Reguliariai ar nereguliariai susidarančios atliekos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49204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3162" w:rsidRPr="00BB43BE" w14:paraId="318FF44F" w14:textId="77777777" w:rsidTr="00880282">
        <w:trPr>
          <w:trHeight w:val="3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3AC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Atliekų sudėtis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C58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3162" w:rsidRPr="00BB43BE" w14:paraId="51AD7CA9" w14:textId="77777777" w:rsidTr="00880282">
        <w:trPr>
          <w:trHeight w:val="4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C5A74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Atliekų išvaizda (kvapas, spalva, fizinė forma, vienalytiškumas)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71996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3162" w:rsidRPr="00BB43BE" w14:paraId="08D28694" w14:textId="77777777" w:rsidTr="00880282">
        <w:trPr>
          <w:trHeight w:val="4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5230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Galimybė atliekas perdirbti ar regeneruoti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1B967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3162" w:rsidRPr="00BB43BE" w14:paraId="0B6A0966" w14:textId="77777777" w:rsidTr="00880282">
        <w:trPr>
          <w:trHeight w:val="4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D4C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B4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Sąvartyno klasė į kurį atliekos gali būti priimtos (nepavojingų, pavojingų, inertinių)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528E" w14:textId="77777777" w:rsidR="00E33162" w:rsidRPr="00BB43BE" w:rsidRDefault="00E33162" w:rsidP="0088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DF7529C" w14:textId="77777777" w:rsidR="00E33162" w:rsidRPr="00BB43BE" w:rsidRDefault="00E33162" w:rsidP="00E3316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293298" w14:textId="77777777" w:rsidR="00E33162" w:rsidRPr="00BB43BE" w:rsidRDefault="00E33162" w:rsidP="00E3316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Tiekėjas už dokumente pateiktos informacijos teisingumą atsako įstatymų nustatyta tvarka.</w:t>
      </w:r>
    </w:p>
    <w:p w14:paraId="0B86B7E1" w14:textId="77777777" w:rsidR="00E33162" w:rsidRPr="00BB43BE" w:rsidRDefault="00E33162" w:rsidP="00E3316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A48F13A" w14:textId="77777777" w:rsidR="00E33162" w:rsidRPr="00BB43BE" w:rsidRDefault="00E33162" w:rsidP="00E3316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6B5B2AA4" w14:textId="77777777" w:rsidR="00E33162" w:rsidRPr="00BB43BE" w:rsidRDefault="00E33162" w:rsidP="00E3316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              ____________________</w:t>
      </w: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  <w:t xml:space="preserve">         ______________</w:t>
      </w: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  <w:t xml:space="preserve">  ____________________________________</w:t>
      </w:r>
    </w:p>
    <w:p w14:paraId="237FB6FD" w14:textId="77777777" w:rsidR="00E33162" w:rsidRPr="00BB43BE" w:rsidRDefault="00E33162" w:rsidP="00E3316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lt-LT"/>
          <w14:ligatures w14:val="none"/>
        </w:rPr>
        <w:t xml:space="preserve">                                                 (pareigos)                                                                       (parašas)</w:t>
      </w: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lt-LT"/>
          <w14:ligatures w14:val="none"/>
        </w:rPr>
        <w:tab/>
        <w:t xml:space="preserve">                                                                               (Vardas Pavardė)</w:t>
      </w: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lt-LT"/>
          <w14:ligatures w14:val="none"/>
        </w:rPr>
        <w:tab/>
      </w:r>
    </w:p>
    <w:p w14:paraId="759BC07A" w14:textId="77777777" w:rsidR="00E33162" w:rsidRPr="00BB43BE" w:rsidRDefault="00E33162" w:rsidP="00E3316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73340DD7" w14:textId="77777777" w:rsidR="00E33162" w:rsidRPr="00BB43BE" w:rsidRDefault="00E33162" w:rsidP="00E3316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     A.V.</w:t>
      </w: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BB43B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14:paraId="2F03E552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43814A23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2060844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C77F397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0C8CE5C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2A1657B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4BEF328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C830658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9973C61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F429FC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6FB6CBB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6872703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9F07933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6694F0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F6C74F6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ECFB691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19BB12B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CE885F5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F67B87C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91D3487" w14:textId="77777777" w:rsidR="00E33162" w:rsidRPr="00BB43BE" w:rsidRDefault="00E33162" w:rsidP="00E33162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sectPr w:rsidR="00E33162" w:rsidRPr="00BB43BE" w:rsidSect="00E33162">
      <w:pgSz w:w="12240" w:h="15840"/>
      <w:pgMar w:top="426" w:right="540" w:bottom="426" w:left="709" w:header="180" w:footer="271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62"/>
    <w:rsid w:val="00435292"/>
    <w:rsid w:val="00E3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5932"/>
  <w15:chartTrackingRefBased/>
  <w15:docId w15:val="{A0A49C9F-2FEE-40DF-8C1C-B85A01F3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62"/>
  </w:style>
  <w:style w:type="paragraph" w:styleId="Heading1">
    <w:name w:val="heading 1"/>
    <w:basedOn w:val="Normal"/>
    <w:next w:val="Normal"/>
    <w:link w:val="Heading1Char"/>
    <w:uiPriority w:val="9"/>
    <w:qFormat/>
    <w:rsid w:val="00E3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2025-04-10T08:05:00Z</dcterms:created>
  <dcterms:modified xsi:type="dcterms:W3CDTF">2025-04-10T08:06:00Z</dcterms:modified>
</cp:coreProperties>
</file>